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6F7BE" w14:textId="77777777" w:rsidR="002E289C" w:rsidRDefault="002E289C" w:rsidP="002E289C">
      <w:r>
        <w:t>Hello,</w:t>
      </w:r>
    </w:p>
    <w:p w14:paraId="00D2A92F" w14:textId="6BB20162" w:rsidR="002E289C" w:rsidRDefault="002E289C" w:rsidP="002E289C">
      <w:r>
        <w:t>I wanted to share an opportunity with you that</w:t>
      </w:r>
      <w:r w:rsidR="007D08FD">
        <w:t xml:space="preserve"> I </w:t>
      </w:r>
      <w:r>
        <w:t xml:space="preserve">thought you might be interested in for our team.  The St. Louis Chapter of Association for Talent and Development (ATD) </w:t>
      </w:r>
      <w:r w:rsidRPr="002E289C">
        <w:t xml:space="preserve">is having </w:t>
      </w:r>
      <w:r>
        <w:t>their</w:t>
      </w:r>
      <w:r w:rsidRPr="002E289C">
        <w:t xml:space="preserve"> annual</w:t>
      </w:r>
      <w:r>
        <w:rPr>
          <w:b/>
          <w:bCs/>
        </w:rPr>
        <w:t xml:space="preserve"> Conference on September 15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from 8:00-5:00 in person!</w:t>
      </w:r>
      <w:r>
        <w:t xml:space="preserve">  There will be 2 keynote speakers as well as 9 breakouts on Instructional Design, Leadership, </w:t>
      </w:r>
      <w:r w:rsidR="007D08FD">
        <w:t>S</w:t>
      </w:r>
      <w:r>
        <w:t>elf-</w:t>
      </w:r>
      <w:r w:rsidR="007D08FD">
        <w:t>D</w:t>
      </w:r>
      <w:r>
        <w:t xml:space="preserve">evelopment, and </w:t>
      </w:r>
      <w:r w:rsidR="007D08FD">
        <w:t>F</w:t>
      </w:r>
      <w:r>
        <w:t xml:space="preserve">acilitation.  </w:t>
      </w:r>
    </w:p>
    <w:p w14:paraId="242918D4" w14:textId="77777777" w:rsidR="002E289C" w:rsidRDefault="002E289C" w:rsidP="002E289C"/>
    <w:p w14:paraId="3F69B7CB" w14:textId="7C5B05C8" w:rsidR="002E289C" w:rsidRDefault="002E289C" w:rsidP="002E289C">
      <w:r>
        <w:t xml:space="preserve">This is a great opportunity to help associates and leaders </w:t>
      </w:r>
      <w:r>
        <w:rPr>
          <w:b/>
          <w:bCs/>
        </w:rPr>
        <w:t>learn continuously</w:t>
      </w:r>
      <w:r>
        <w:t xml:space="preserve"> and help each other grow.  There will be many opportunities during the conference for </w:t>
      </w:r>
      <w:r w:rsidR="007D08FD">
        <w:t>participants</w:t>
      </w:r>
      <w:r>
        <w:t xml:space="preserve"> to learn and network with learning and development professionals across all industries and add greater value through their work.  This would also give your leadership team an opportunity to continue to </w:t>
      </w:r>
      <w:r>
        <w:rPr>
          <w:b/>
          <w:bCs/>
        </w:rPr>
        <w:t>inspire personal growth</w:t>
      </w:r>
      <w:r>
        <w:t xml:space="preserve"> by advocating for the development of others. </w:t>
      </w:r>
    </w:p>
    <w:p w14:paraId="55BCCC93" w14:textId="77777777" w:rsidR="002E289C" w:rsidRDefault="002E289C" w:rsidP="002E289C"/>
    <w:p w14:paraId="75F634A1" w14:textId="77777777" w:rsidR="002E289C" w:rsidRDefault="002E289C" w:rsidP="002E289C">
      <w:r>
        <w:t xml:space="preserve">This would be a great opportunity for associates and leaders in our department!  </w:t>
      </w:r>
    </w:p>
    <w:p w14:paraId="29C90408" w14:textId="77777777" w:rsidR="002E289C" w:rsidRDefault="002E289C" w:rsidP="002E289C"/>
    <w:p w14:paraId="51DBFA27" w14:textId="014E0957" w:rsidR="002E289C" w:rsidRDefault="002E289C" w:rsidP="002E289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Would we be able to send 5 people from our department to the ATD STL conference?  </w:t>
      </w:r>
    </w:p>
    <w:p w14:paraId="4700F779" w14:textId="7F188D85" w:rsidR="002E289C" w:rsidRPr="002E289C" w:rsidRDefault="002E289C" w:rsidP="002E289C">
      <w:pPr>
        <w:rPr>
          <w:b/>
          <w:bCs/>
        </w:rPr>
      </w:pPr>
    </w:p>
    <w:p w14:paraId="0B22AF28" w14:textId="77777777" w:rsidR="002E289C" w:rsidRDefault="002E289C" w:rsidP="002E289C"/>
    <w:p w14:paraId="4CA64EF9" w14:textId="1F0B6BEF" w:rsidR="002E289C" w:rsidRDefault="002E289C" w:rsidP="002E289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Details: </w:t>
      </w:r>
    </w:p>
    <w:p w14:paraId="300275E8" w14:textId="77777777" w:rsidR="002E289C" w:rsidRDefault="002E289C" w:rsidP="002E289C">
      <w:r>
        <w:rPr>
          <w:b/>
          <w:bCs/>
        </w:rPr>
        <w:t>Cost for 5 People:</w:t>
      </w:r>
      <w:r>
        <w:t xml:space="preserve"> $800</w:t>
      </w:r>
    </w:p>
    <w:p w14:paraId="1582C025" w14:textId="77777777" w:rsidR="002E289C" w:rsidRDefault="002E289C" w:rsidP="002E289C">
      <w:pPr>
        <w:rPr>
          <w:b/>
          <w:bCs/>
          <w:sz w:val="28"/>
          <w:szCs w:val="28"/>
          <w:u w:val="single"/>
        </w:rPr>
      </w:pPr>
    </w:p>
    <w:p w14:paraId="23307E33" w14:textId="77777777" w:rsidR="002E289C" w:rsidRDefault="002E289C" w:rsidP="002E289C">
      <w:pPr>
        <w:rPr>
          <w:b/>
          <w:bCs/>
        </w:rPr>
      </w:pPr>
      <w:r>
        <w:rPr>
          <w:b/>
          <w:bCs/>
        </w:rPr>
        <w:t xml:space="preserve">Pricing: </w:t>
      </w:r>
    </w:p>
    <w:p w14:paraId="166638E8" w14:textId="77777777" w:rsidR="002E289C" w:rsidRDefault="002E289C" w:rsidP="002E289C">
      <w:r>
        <w:t>Groups of 5 or more - $160/person</w:t>
      </w:r>
    </w:p>
    <w:p w14:paraId="6AA1CF9B" w14:textId="034F5B3F" w:rsidR="002E289C" w:rsidRDefault="002E289C" w:rsidP="002E289C">
      <w:r>
        <w:t>Non-member Early Bird (before 8/26) - $250/person</w:t>
      </w:r>
    </w:p>
    <w:p w14:paraId="5CA65768" w14:textId="2C890181" w:rsidR="002E289C" w:rsidRDefault="002E289C" w:rsidP="002E289C">
      <w:r>
        <w:t>Local Member Early Bird (before 8/26) - $175/person</w:t>
      </w:r>
    </w:p>
    <w:p w14:paraId="74741269" w14:textId="77777777" w:rsidR="002E289C" w:rsidRDefault="002E289C" w:rsidP="002E289C"/>
    <w:p w14:paraId="23F339FC" w14:textId="77777777" w:rsidR="002E289C" w:rsidRDefault="002E289C" w:rsidP="002E289C">
      <w:pPr>
        <w:rPr>
          <w:b/>
          <w:bCs/>
        </w:rPr>
      </w:pPr>
      <w:r>
        <w:rPr>
          <w:b/>
          <w:bCs/>
        </w:rPr>
        <w:t xml:space="preserve">Conference Info: </w:t>
      </w:r>
    </w:p>
    <w:p w14:paraId="45044B7E" w14:textId="77777777" w:rsidR="002E289C" w:rsidRDefault="007D08FD" w:rsidP="002E289C">
      <w:hyperlink r:id="rId5" w:history="1">
        <w:r w:rsidR="002E289C">
          <w:rPr>
            <w:rStyle w:val="Hyperlink"/>
          </w:rPr>
          <w:t>ATD St. Louis - 2022 Learn Agenda (wildapricot.org)</w:t>
        </w:r>
      </w:hyperlink>
    </w:p>
    <w:p w14:paraId="50D0FD89" w14:textId="77777777" w:rsidR="002E289C" w:rsidRDefault="007D08FD" w:rsidP="002E289C">
      <w:hyperlink r:id="rId6" w:history="1">
        <w:r w:rsidR="002E289C">
          <w:rPr>
            <w:rStyle w:val="Hyperlink"/>
          </w:rPr>
          <w:t>ATD St. Louis - 2022 Learn St Louis (wildapricot.org)</w:t>
        </w:r>
      </w:hyperlink>
    </w:p>
    <w:p w14:paraId="7C9B45A9" w14:textId="77777777" w:rsidR="002E289C" w:rsidRDefault="007D08FD" w:rsidP="002E289C">
      <w:hyperlink r:id="rId7" w:history="1">
        <w:r w:rsidR="002E289C">
          <w:rPr>
            <w:rStyle w:val="Hyperlink"/>
          </w:rPr>
          <w:t>ATD St. Louis - 2022 Learn STL Speaker Bios (wildapricot.org)</w:t>
        </w:r>
      </w:hyperlink>
    </w:p>
    <w:p w14:paraId="6BCC5CE0" w14:textId="77777777" w:rsidR="002E289C" w:rsidRDefault="002E289C" w:rsidP="002E289C"/>
    <w:p w14:paraId="1A140094" w14:textId="77777777" w:rsidR="002E289C" w:rsidRDefault="002E289C" w:rsidP="002E289C">
      <w:pPr>
        <w:rPr>
          <w:b/>
          <w:bCs/>
        </w:rPr>
      </w:pPr>
      <w:r>
        <w:rPr>
          <w:b/>
          <w:bCs/>
        </w:rPr>
        <w:t xml:space="preserve">Sessions: </w:t>
      </w:r>
    </w:p>
    <w:p w14:paraId="0C66E358" w14:textId="5882D4A9" w:rsidR="002E289C" w:rsidRDefault="002E289C" w:rsidP="002E289C">
      <w:r>
        <w:rPr>
          <w:noProof/>
        </w:rPr>
        <w:drawing>
          <wp:inline distT="0" distB="0" distL="0" distR="0" wp14:anchorId="5E0B7019" wp14:editId="057444DF">
            <wp:extent cx="59055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C5593" w14:textId="77777777" w:rsidR="002E289C" w:rsidRDefault="002E289C" w:rsidP="002E289C"/>
    <w:p w14:paraId="59DBC17E" w14:textId="661ED683" w:rsidR="002E289C" w:rsidRDefault="002E289C" w:rsidP="002E289C">
      <w:r>
        <w:rPr>
          <w:noProof/>
        </w:rPr>
        <w:lastRenderedPageBreak/>
        <w:drawing>
          <wp:inline distT="0" distB="0" distL="0" distR="0" wp14:anchorId="77D848B1" wp14:editId="09218603">
            <wp:extent cx="5943600" cy="3611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AD77D" w14:textId="77777777" w:rsidR="002E289C" w:rsidRDefault="002E289C" w:rsidP="002E289C"/>
    <w:p w14:paraId="7549B2A5" w14:textId="77777777" w:rsidR="002E289C" w:rsidRDefault="002E289C" w:rsidP="002E289C">
      <w:r>
        <w:t>Please let me know your thoughts and if you would like additional information.</w:t>
      </w:r>
    </w:p>
    <w:p w14:paraId="275754C9" w14:textId="77777777" w:rsidR="002E289C" w:rsidRDefault="002E289C" w:rsidP="002E289C"/>
    <w:p w14:paraId="5C5C6BC6" w14:textId="77777777" w:rsidR="002E289C" w:rsidRDefault="002E289C" w:rsidP="002E289C">
      <w:r>
        <w:t xml:space="preserve">Thank you for your consideration! </w:t>
      </w:r>
    </w:p>
    <w:p w14:paraId="3B94DEA7" w14:textId="77777777" w:rsidR="009E165F" w:rsidRDefault="009E165F"/>
    <w:sectPr w:rsidR="009E1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64827"/>
    <w:multiLevelType w:val="hybridMultilevel"/>
    <w:tmpl w:val="AEE03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2441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9C"/>
    <w:rsid w:val="002E289C"/>
    <w:rsid w:val="007D08FD"/>
    <w:rsid w:val="009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2D7AA"/>
  <w15:chartTrackingRefBased/>
  <w15:docId w15:val="{DB5B17D9-55D6-4B4E-B2E9-BFD83EAF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8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289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289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stdstl.wildapricot.org/sys/website/?pageId=182288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tdstl.wildapricot.org/sys/website/?pageId=1822871" TargetMode="External"/><Relationship Id="rId11" Type="http://schemas.openxmlformats.org/officeDocument/2006/relationships/image" Target="cid:image001.jpg@01D88BE7.ACB726A0" TargetMode="External"/><Relationship Id="rId5" Type="http://schemas.openxmlformats.org/officeDocument/2006/relationships/hyperlink" Target="https://astdstl.wildapricot.org/sys/website/?pageId=1822872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cid:image002.jpg@01D88BE7.12C55C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1474</Characters>
  <Application>Microsoft Office Word</Application>
  <DocSecurity>0</DocSecurity>
  <Lines>12</Lines>
  <Paragraphs>3</Paragraphs>
  <ScaleCrop>false</ScaleCrop>
  <Company>Edward Jones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Mader,Jessica M</dc:creator>
  <cp:keywords/>
  <dc:description/>
  <cp:lastModifiedBy>Tina P</cp:lastModifiedBy>
  <cp:revision>2</cp:revision>
  <dcterms:created xsi:type="dcterms:W3CDTF">2022-07-01T03:42:00Z</dcterms:created>
  <dcterms:modified xsi:type="dcterms:W3CDTF">2022-07-01T03:42:00Z</dcterms:modified>
</cp:coreProperties>
</file>